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927C" w14:textId="77777777" w:rsidR="00CE293D" w:rsidRDefault="00CE293D" w:rsidP="00CE29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Arial"/>
          <w:b/>
        </w:rPr>
      </w:pPr>
    </w:p>
    <w:p w14:paraId="6A4B6314" w14:textId="77777777" w:rsidR="00CE293D" w:rsidRPr="00844B59" w:rsidRDefault="00CE293D" w:rsidP="00CE29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Arial"/>
          <w:b/>
        </w:rPr>
      </w:pPr>
      <w:r w:rsidRPr="00844B59">
        <w:rPr>
          <w:rFonts w:ascii="Times New Roman" w:hAnsi="Times New Roman" w:cs="Arial"/>
          <w:b/>
        </w:rPr>
        <w:t>IL BRASILE A GENOVA</w:t>
      </w:r>
    </w:p>
    <w:p w14:paraId="6924F3C5" w14:textId="77777777" w:rsidR="00CE293D" w:rsidRDefault="00CE293D" w:rsidP="00DA7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44B59">
        <w:rPr>
          <w:rFonts w:ascii="Times New Roman" w:hAnsi="Times New Roman" w:cs="Arial"/>
          <w:i/>
        </w:rPr>
        <w:t xml:space="preserve">Il Convegno Internazionale organizzato dell’Associazione </w:t>
      </w:r>
      <w:proofErr w:type="spellStart"/>
      <w:r w:rsidRPr="00844B59">
        <w:rPr>
          <w:rFonts w:ascii="Times New Roman" w:hAnsi="Times New Roman" w:cs="Arial"/>
          <w:i/>
        </w:rPr>
        <w:t>Jacarand</w:t>
      </w:r>
      <w:r w:rsidRPr="00844B59">
        <w:rPr>
          <w:rFonts w:ascii="Times New Roman" w:hAnsi="Times New Roman" w:cs="Times New Roman"/>
          <w:i/>
        </w:rPr>
        <w:t>á</w:t>
      </w:r>
      <w:proofErr w:type="spellEnd"/>
      <w:r w:rsidRPr="00844B59">
        <w:rPr>
          <w:rFonts w:ascii="Times New Roman" w:hAnsi="Times New Roman" w:cs="Times New Roman"/>
          <w:i/>
        </w:rPr>
        <w:t xml:space="preserve"> e la rassegna del cinema;</w:t>
      </w:r>
    </w:p>
    <w:p w14:paraId="49A8AFEC" w14:textId="77777777" w:rsidR="00CE293D" w:rsidRPr="00CE293D" w:rsidRDefault="00CE293D" w:rsidP="00DA7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44B59">
        <w:rPr>
          <w:rFonts w:ascii="Times New Roman" w:hAnsi="Times New Roman" w:cs="Times New Roman"/>
          <w:i/>
        </w:rPr>
        <w:t xml:space="preserve">una serie di appuntamenti imperdibili per un  marzo dedicato al  </w:t>
      </w:r>
      <w:proofErr w:type="spellStart"/>
      <w:r w:rsidRPr="00844B59">
        <w:rPr>
          <w:rFonts w:ascii="Times New Roman" w:hAnsi="Times New Roman" w:cs="Arial"/>
          <w:i/>
        </w:rPr>
        <w:t>pa</w:t>
      </w:r>
      <w:r w:rsidRPr="00844B59">
        <w:rPr>
          <w:rFonts w:ascii="Times New Roman" w:hAnsi="Times New Roman" w:cs="Times New Roman"/>
          <w:i/>
        </w:rPr>
        <w:t>í</w:t>
      </w:r>
      <w:r w:rsidRPr="00844B59">
        <w:rPr>
          <w:rFonts w:ascii="Times New Roman" w:hAnsi="Times New Roman" w:cs="Arial"/>
          <w:i/>
        </w:rPr>
        <w:t>s</w:t>
      </w:r>
      <w:proofErr w:type="spellEnd"/>
      <w:r w:rsidRPr="00844B59">
        <w:rPr>
          <w:rFonts w:ascii="Times New Roman" w:hAnsi="Times New Roman" w:cs="Arial"/>
          <w:i/>
        </w:rPr>
        <w:t xml:space="preserve"> </w:t>
      </w:r>
      <w:proofErr w:type="spellStart"/>
      <w:r w:rsidRPr="00844B59">
        <w:rPr>
          <w:rFonts w:ascii="Times New Roman" w:hAnsi="Times New Roman" w:cs="Arial"/>
          <w:i/>
        </w:rPr>
        <w:t>maravilhoso</w:t>
      </w:r>
      <w:proofErr w:type="spellEnd"/>
    </w:p>
    <w:p w14:paraId="6771C507" w14:textId="77777777" w:rsidR="00DA7288" w:rsidRDefault="00DA7288" w:rsidP="00CE29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</w:rPr>
      </w:pPr>
    </w:p>
    <w:p w14:paraId="12A084A6" w14:textId="77777777" w:rsidR="00CE293D" w:rsidRPr="00844B59" w:rsidRDefault="00CE293D" w:rsidP="00CE29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</w:rPr>
      </w:pPr>
      <w:r w:rsidRPr="00844B59">
        <w:rPr>
          <w:rFonts w:ascii="Times New Roman" w:hAnsi="Times New Roman" w:cs="Arial"/>
        </w:rPr>
        <w:t xml:space="preserve">Davvero “Un viaggio brasiliano”, con una sessantina tra studiosi, giornalisti, appassionati e… 7 pellicole che ci parleranno di un paese unico, meraviglioso e certamente contraddittorio. Il Brasile si mostra, ancora una volta, e ancor più in profondità, a Genova, in </w:t>
      </w:r>
      <w:r>
        <w:rPr>
          <w:rFonts w:ascii="Times New Roman" w:hAnsi="Times New Roman" w:cs="Arial"/>
        </w:rPr>
        <w:t>due settimane</w:t>
      </w:r>
      <w:r w:rsidRPr="00844B59">
        <w:rPr>
          <w:rFonts w:ascii="Times New Roman" w:hAnsi="Times New Roman" w:cs="Arial"/>
        </w:rPr>
        <w:t xml:space="preserve"> che vedr</w:t>
      </w:r>
      <w:r>
        <w:rPr>
          <w:rFonts w:ascii="Times New Roman" w:hAnsi="Times New Roman" w:cs="Arial"/>
        </w:rPr>
        <w:t>anno</w:t>
      </w:r>
      <w:r w:rsidRPr="00844B59">
        <w:rPr>
          <w:rFonts w:ascii="Times New Roman" w:hAnsi="Times New Roman" w:cs="Arial"/>
        </w:rPr>
        <w:t xml:space="preserve"> Casa America ospitare conferenze, tavole rotonde, relazioni su letteratura, religioni, aspetti giuridici, artistici e sportivi </w:t>
      </w:r>
      <w:r>
        <w:rPr>
          <w:rFonts w:ascii="Times New Roman" w:hAnsi="Times New Roman" w:cs="Arial"/>
        </w:rPr>
        <w:t xml:space="preserve">del </w:t>
      </w:r>
      <w:proofErr w:type="spellStart"/>
      <w:r w:rsidRPr="00360D13">
        <w:rPr>
          <w:rFonts w:ascii="Times New Roman" w:hAnsi="Times New Roman" w:cs="Arial"/>
          <w:i/>
        </w:rPr>
        <w:t>pa</w:t>
      </w:r>
      <w:r w:rsidRPr="00360D13">
        <w:rPr>
          <w:rFonts w:ascii="Times New Roman" w:hAnsi="Times New Roman" w:cs="Times New Roman"/>
          <w:i/>
        </w:rPr>
        <w:t>í</w:t>
      </w:r>
      <w:r w:rsidRPr="00360D13">
        <w:rPr>
          <w:rFonts w:ascii="Times New Roman" w:hAnsi="Times New Roman" w:cs="Arial"/>
          <w:i/>
        </w:rPr>
        <w:t>s</w:t>
      </w:r>
      <w:proofErr w:type="spellEnd"/>
      <w:r w:rsidRPr="00360D13">
        <w:rPr>
          <w:rFonts w:ascii="Times New Roman" w:hAnsi="Times New Roman" w:cs="Arial"/>
          <w:i/>
        </w:rPr>
        <w:t xml:space="preserve"> </w:t>
      </w:r>
      <w:proofErr w:type="spellStart"/>
      <w:r w:rsidRPr="00360D13">
        <w:rPr>
          <w:rFonts w:ascii="Times New Roman" w:hAnsi="Times New Roman" w:cs="Arial"/>
          <w:i/>
        </w:rPr>
        <w:t>maravilhoso</w:t>
      </w:r>
      <w:proofErr w:type="spellEnd"/>
      <w:r w:rsidRPr="00844B59">
        <w:rPr>
          <w:rFonts w:ascii="Times New Roman" w:hAnsi="Times New Roman" w:cs="Arial"/>
        </w:rPr>
        <w:t xml:space="preserve"> e il Cinema Cappuccini proiettare una rassegna di film che rappresenta il meglio della produzione cinematografica degli ultimi anni</w:t>
      </w:r>
      <w:r>
        <w:rPr>
          <w:rFonts w:ascii="Times New Roman" w:hAnsi="Times New Roman" w:cs="Arial"/>
        </w:rPr>
        <w:t xml:space="preserve"> </w:t>
      </w:r>
      <w:r w:rsidRPr="00294A2C">
        <w:rPr>
          <w:rFonts w:ascii="Times New Roman" w:hAnsi="Times New Roman" w:cs="Arial"/>
        </w:rPr>
        <w:t xml:space="preserve">(il 13 sarà presente anche il regista di </w:t>
      </w:r>
      <w:r w:rsidRPr="00294A2C">
        <w:rPr>
          <w:rFonts w:ascii="Times New Roman" w:hAnsi="Times New Roman" w:cs="Arial"/>
          <w:i/>
        </w:rPr>
        <w:t xml:space="preserve">A </w:t>
      </w:r>
      <w:proofErr w:type="spellStart"/>
      <w:r w:rsidRPr="00294A2C">
        <w:rPr>
          <w:rFonts w:ascii="Times New Roman" w:hAnsi="Times New Roman" w:cs="Arial"/>
          <w:i/>
        </w:rPr>
        <w:t>cole</w:t>
      </w:r>
      <w:r w:rsidRPr="00294A2C">
        <w:rPr>
          <w:rFonts w:ascii="Times New Roman" w:hAnsi="Times New Roman" w:cs="Times New Roman"/>
          <w:i/>
        </w:rPr>
        <w:t>çã</w:t>
      </w:r>
      <w:r w:rsidRPr="00294A2C">
        <w:rPr>
          <w:rFonts w:ascii="Times New Roman" w:hAnsi="Times New Roman" w:cs="Arial"/>
          <w:i/>
        </w:rPr>
        <w:t>o</w:t>
      </w:r>
      <w:proofErr w:type="spellEnd"/>
      <w:r w:rsidRPr="00294A2C">
        <w:rPr>
          <w:rFonts w:ascii="Times New Roman" w:hAnsi="Times New Roman" w:cs="Arial"/>
          <w:i/>
        </w:rPr>
        <w:t xml:space="preserve"> </w:t>
      </w:r>
      <w:proofErr w:type="spellStart"/>
      <w:r w:rsidRPr="00294A2C">
        <w:rPr>
          <w:rFonts w:ascii="Times New Roman" w:hAnsi="Times New Roman" w:cs="Arial"/>
          <w:i/>
        </w:rPr>
        <w:t>invis</w:t>
      </w:r>
      <w:r w:rsidRPr="00294A2C">
        <w:rPr>
          <w:rFonts w:ascii="Times New Roman" w:hAnsi="Times New Roman" w:cs="Times New Roman"/>
          <w:i/>
        </w:rPr>
        <w:t>í</w:t>
      </w:r>
      <w:r w:rsidRPr="00294A2C">
        <w:rPr>
          <w:rFonts w:ascii="Times New Roman" w:hAnsi="Times New Roman" w:cs="Arial"/>
          <w:i/>
        </w:rPr>
        <w:t>vel</w:t>
      </w:r>
      <w:proofErr w:type="spellEnd"/>
      <w:r w:rsidRPr="00294A2C">
        <w:rPr>
          <w:rFonts w:ascii="Times New Roman" w:hAnsi="Times New Roman" w:cs="Arial"/>
        </w:rPr>
        <w:t xml:space="preserve">, Robert </w:t>
      </w:r>
      <w:proofErr w:type="spellStart"/>
      <w:r w:rsidRPr="00294A2C">
        <w:rPr>
          <w:rFonts w:ascii="Times New Roman" w:hAnsi="Times New Roman" w:cs="Arial"/>
        </w:rPr>
        <w:t>Attal</w:t>
      </w:r>
      <w:proofErr w:type="spellEnd"/>
      <w:r w:rsidRPr="00294A2C">
        <w:rPr>
          <w:rFonts w:ascii="Times New Roman" w:hAnsi="Times New Roman" w:cs="Arial"/>
        </w:rPr>
        <w:t>)</w:t>
      </w:r>
    </w:p>
    <w:p w14:paraId="330D8562" w14:textId="77777777" w:rsidR="00CE293D" w:rsidRPr="00844B59" w:rsidRDefault="00CE293D" w:rsidP="00CE29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</w:rPr>
      </w:pPr>
      <w:r w:rsidRPr="00844B59">
        <w:rPr>
          <w:rFonts w:ascii="Times New Roman" w:hAnsi="Times New Roman" w:cs="Arial"/>
        </w:rPr>
        <w:t xml:space="preserve">Ora di moda, più spesso totalmente dimenticato; descritto in maniera stereotipata o frettolosa; problematico dal punto sociale, politico e certamente anche razziale, il Brasile ultimamente è balzato all’onore delle cronache soprattutto per </w:t>
      </w:r>
      <w:r w:rsidRPr="00360D13">
        <w:rPr>
          <w:rFonts w:ascii="Times New Roman" w:hAnsi="Times New Roman" w:cs="Arial"/>
        </w:rPr>
        <w:t>ragioni</w:t>
      </w:r>
      <w:r>
        <w:rPr>
          <w:rFonts w:ascii="Times New Roman" w:hAnsi="Times New Roman" w:cs="Arial"/>
        </w:rPr>
        <w:t xml:space="preserve"> </w:t>
      </w:r>
      <w:r w:rsidRPr="00844B59">
        <w:rPr>
          <w:rFonts w:ascii="Times New Roman" w:hAnsi="Times New Roman" w:cs="Arial"/>
        </w:rPr>
        <w:t xml:space="preserve">politiche: l’arresto di Lula, l’elezione di </w:t>
      </w:r>
      <w:proofErr w:type="spellStart"/>
      <w:r w:rsidRPr="00844B59">
        <w:rPr>
          <w:rFonts w:ascii="Times New Roman" w:hAnsi="Times New Roman" w:cs="Arial"/>
        </w:rPr>
        <w:t>Jair</w:t>
      </w:r>
      <w:proofErr w:type="spellEnd"/>
      <w:r w:rsidRPr="00844B59">
        <w:rPr>
          <w:rFonts w:ascii="Times New Roman" w:hAnsi="Times New Roman" w:cs="Arial"/>
        </w:rPr>
        <w:t xml:space="preserve"> </w:t>
      </w:r>
      <w:proofErr w:type="spellStart"/>
      <w:r w:rsidRPr="00844B59">
        <w:rPr>
          <w:rFonts w:ascii="Times New Roman" w:hAnsi="Times New Roman" w:cs="Arial"/>
        </w:rPr>
        <w:t>Bolsonaro</w:t>
      </w:r>
      <w:proofErr w:type="spellEnd"/>
      <w:r w:rsidRPr="00844B59">
        <w:rPr>
          <w:rFonts w:ascii="Times New Roman" w:hAnsi="Times New Roman" w:cs="Arial"/>
        </w:rPr>
        <w:t xml:space="preserve">, il “caso Battisti”. </w:t>
      </w:r>
    </w:p>
    <w:p w14:paraId="28C2D978" w14:textId="77777777" w:rsidR="00CE293D" w:rsidRPr="00844B59" w:rsidRDefault="00CE293D" w:rsidP="00CE29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</w:rPr>
      </w:pPr>
      <w:r w:rsidRPr="00844B59">
        <w:rPr>
          <w:rFonts w:ascii="Times New Roman" w:hAnsi="Times New Roman" w:cs="Arial"/>
        </w:rPr>
        <w:t>Lo scopo dell’</w:t>
      </w:r>
      <w:r>
        <w:rPr>
          <w:rFonts w:ascii="Times New Roman" w:hAnsi="Times New Roman" w:cs="Arial"/>
        </w:rPr>
        <w:t>A</w:t>
      </w:r>
      <w:r w:rsidRPr="00844B59">
        <w:rPr>
          <w:rFonts w:ascii="Times New Roman" w:hAnsi="Times New Roman" w:cs="Arial"/>
        </w:rPr>
        <w:t xml:space="preserve">ssociazione </w:t>
      </w:r>
      <w:proofErr w:type="spellStart"/>
      <w:r w:rsidRPr="00360D13">
        <w:rPr>
          <w:rFonts w:ascii="Times New Roman" w:hAnsi="Times New Roman" w:cs="Arial"/>
          <w:b/>
        </w:rPr>
        <w:t>Jacarand</w:t>
      </w:r>
      <w:r w:rsidRPr="00360D13">
        <w:rPr>
          <w:rFonts w:ascii="Times New Roman" w:hAnsi="Times New Roman" w:cs="Times New Roman"/>
          <w:b/>
        </w:rPr>
        <w:t>á</w:t>
      </w:r>
      <w:proofErr w:type="spellEnd"/>
      <w:r w:rsidRPr="00844B59">
        <w:rPr>
          <w:rFonts w:ascii="Times New Roman" w:hAnsi="Times New Roman" w:cs="Arial"/>
          <w:b/>
        </w:rPr>
        <w:t xml:space="preserve"> – Associazione Interdisciplinare </w:t>
      </w:r>
      <w:proofErr w:type="spellStart"/>
      <w:r w:rsidRPr="00844B59">
        <w:rPr>
          <w:rFonts w:ascii="Times New Roman" w:hAnsi="Times New Roman" w:cs="Arial"/>
          <w:b/>
        </w:rPr>
        <w:t>Brasilianisti</w:t>
      </w:r>
      <w:proofErr w:type="spellEnd"/>
      <w:r w:rsidRPr="00844B59">
        <w:rPr>
          <w:rFonts w:ascii="Times New Roman" w:hAnsi="Times New Roman" w:cs="Arial"/>
          <w:b/>
        </w:rPr>
        <w:t xml:space="preserve"> Italiani</w:t>
      </w:r>
      <w:r w:rsidRPr="00844B59">
        <w:rPr>
          <w:rFonts w:ascii="Times New Roman" w:hAnsi="Times New Roman" w:cs="Arial"/>
        </w:rPr>
        <w:t xml:space="preserve">, fondata da sette accademici di discipline diverse delle Università di Genova, Brescia e Venezia –, organizzatrice del Convegno in collaborazione </w:t>
      </w:r>
      <w:r w:rsidRPr="00360D13">
        <w:rPr>
          <w:rFonts w:ascii="Times New Roman" w:hAnsi="Times New Roman" w:cs="Arial"/>
        </w:rPr>
        <w:t xml:space="preserve">con </w:t>
      </w:r>
      <w:r w:rsidRPr="0072776F">
        <w:rPr>
          <w:rFonts w:ascii="Times New Roman" w:hAnsi="Times New Roman" w:cs="Arial"/>
          <w:b/>
        </w:rPr>
        <w:t>Casa America</w:t>
      </w:r>
      <w:r w:rsidRPr="00360D13">
        <w:rPr>
          <w:rFonts w:ascii="Times New Roman" w:hAnsi="Times New Roman" w:cs="Arial"/>
        </w:rPr>
        <w:t xml:space="preserve">, </w:t>
      </w:r>
      <w:r w:rsidRPr="00844B59">
        <w:rPr>
          <w:rFonts w:ascii="Times New Roman" w:hAnsi="Times New Roman" w:cs="Arial"/>
        </w:rPr>
        <w:t>è proprio quella di fornire informazioni, visioni, pareri e interpretazioni di specialisti dei vari settori, senza pedanteria e presunzione, ma con l’intento di una conoscenza più profonda del paese tropicale (e non solo)</w:t>
      </w:r>
    </w:p>
    <w:p w14:paraId="561D9467" w14:textId="77777777" w:rsidR="00CE293D" w:rsidRPr="00844B59" w:rsidRDefault="00CE293D" w:rsidP="00CE29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</w:rPr>
      </w:pPr>
    </w:p>
    <w:p w14:paraId="47D31C05" w14:textId="77777777" w:rsidR="00CE293D" w:rsidRPr="00844B59" w:rsidRDefault="00CE293D" w:rsidP="00CE29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</w:rPr>
      </w:pPr>
      <w:r w:rsidRPr="00844B59">
        <w:rPr>
          <w:rFonts w:ascii="Times New Roman" w:hAnsi="Times New Roman" w:cs="Arial"/>
        </w:rPr>
        <w:t xml:space="preserve">Sono quindi due gli appuntamenti da segnarsi in agenda: </w:t>
      </w:r>
    </w:p>
    <w:p w14:paraId="08E6B52D" w14:textId="77777777" w:rsidR="00CE293D" w:rsidRPr="00844B59" w:rsidRDefault="00CE293D" w:rsidP="00CE29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</w:rPr>
      </w:pPr>
      <w:r w:rsidRPr="00844B59">
        <w:rPr>
          <w:rFonts w:ascii="Times New Roman" w:hAnsi="Times New Roman" w:cs="Arial"/>
        </w:rPr>
        <w:t xml:space="preserve">1) il Convegno internazionale </w:t>
      </w:r>
      <w:r w:rsidRPr="00844B59">
        <w:rPr>
          <w:rFonts w:ascii="Times New Roman" w:hAnsi="Times New Roman" w:cs="Arial"/>
          <w:b/>
        </w:rPr>
        <w:t xml:space="preserve">VIAGGIO BRASILIANO: STORIE, FORME, LUOGHI. CONFRONTIO INTERDISCIPLINARI, </w:t>
      </w:r>
      <w:r w:rsidRPr="00844B59">
        <w:rPr>
          <w:rFonts w:ascii="Times New Roman" w:hAnsi="Times New Roman" w:cs="Arial"/>
        </w:rPr>
        <w:t>in programma da</w:t>
      </w:r>
      <w:r w:rsidRPr="00844B59">
        <w:rPr>
          <w:rFonts w:ascii="Times New Roman" w:hAnsi="Times New Roman" w:cs="Arial"/>
          <w:b/>
        </w:rPr>
        <w:t xml:space="preserve"> mercoledì 13 marzo a venerdì 15 </w:t>
      </w:r>
      <w:r w:rsidRPr="00844B59">
        <w:rPr>
          <w:rFonts w:ascii="Times New Roman" w:hAnsi="Times New Roman" w:cs="Arial"/>
        </w:rPr>
        <w:t>nelle prestigiose sale</w:t>
      </w:r>
      <w:r w:rsidRPr="00844B59">
        <w:rPr>
          <w:rFonts w:ascii="Times New Roman" w:hAnsi="Times New Roman" w:cs="Arial"/>
          <w:b/>
        </w:rPr>
        <w:t xml:space="preserve"> di Casa America, in via dei Giustiani 12/4, </w:t>
      </w:r>
      <w:r w:rsidRPr="00844B59">
        <w:rPr>
          <w:rFonts w:ascii="Times New Roman" w:hAnsi="Times New Roman" w:cs="Arial"/>
        </w:rPr>
        <w:t xml:space="preserve">con la giornata iniziale che vedrà la presenza dell’Ambasciatore Eduardo </w:t>
      </w:r>
      <w:proofErr w:type="spellStart"/>
      <w:r w:rsidRPr="00844B59">
        <w:rPr>
          <w:rFonts w:ascii="Times New Roman" w:hAnsi="Times New Roman" w:cs="Arial"/>
        </w:rPr>
        <w:t>dos</w:t>
      </w:r>
      <w:proofErr w:type="spellEnd"/>
      <w:r w:rsidRPr="00844B59">
        <w:rPr>
          <w:rFonts w:ascii="Times New Roman" w:hAnsi="Times New Roman" w:cs="Arial"/>
        </w:rPr>
        <w:t xml:space="preserve"> Santos, Console generale del Brasile </w:t>
      </w:r>
      <w:r w:rsidRPr="00E03D38">
        <w:rPr>
          <w:rFonts w:ascii="Times New Roman" w:hAnsi="Times New Roman" w:cs="Arial"/>
        </w:rPr>
        <w:t>in</w:t>
      </w:r>
      <w:r w:rsidRPr="00844B59">
        <w:rPr>
          <w:rFonts w:ascii="Times New Roman" w:hAnsi="Times New Roman" w:cs="Arial"/>
        </w:rPr>
        <w:t xml:space="preserve"> Milano; </w:t>
      </w:r>
    </w:p>
    <w:p w14:paraId="15C12C28" w14:textId="77777777" w:rsidR="00CE293D" w:rsidRPr="00844B59" w:rsidRDefault="00CE293D" w:rsidP="00CE29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</w:rPr>
      </w:pPr>
    </w:p>
    <w:p w14:paraId="2EC7C5D6" w14:textId="77777777" w:rsidR="00CE293D" w:rsidRPr="00844B59" w:rsidRDefault="00CE293D" w:rsidP="00CE29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</w:rPr>
      </w:pPr>
      <w:r w:rsidRPr="00844B59">
        <w:rPr>
          <w:rFonts w:ascii="Times New Roman" w:hAnsi="Times New Roman" w:cs="Arial"/>
        </w:rPr>
        <w:t xml:space="preserve">2) la seconda edizione della rassegna </w:t>
      </w:r>
      <w:r w:rsidRPr="00844B59">
        <w:rPr>
          <w:rFonts w:ascii="Times New Roman" w:hAnsi="Times New Roman" w:cs="Arial"/>
          <w:b/>
        </w:rPr>
        <w:t>AGENDA BRASIL GENOVA</w:t>
      </w:r>
      <w:r w:rsidRPr="00844B59">
        <w:rPr>
          <w:rFonts w:ascii="Times New Roman" w:hAnsi="Times New Roman" w:cs="Arial"/>
        </w:rPr>
        <w:t>,</w:t>
      </w:r>
      <w:r w:rsidRPr="00844B59">
        <w:rPr>
          <w:rFonts w:ascii="Times New Roman" w:hAnsi="Times New Roman" w:cs="Arial"/>
          <w:b/>
        </w:rPr>
        <w:t xml:space="preserve"> </w:t>
      </w:r>
      <w:r w:rsidRPr="00844B59">
        <w:rPr>
          <w:rFonts w:ascii="Times New Roman" w:hAnsi="Times New Roman" w:cs="Arial"/>
        </w:rPr>
        <w:t xml:space="preserve">organizzata in collaborazione con </w:t>
      </w:r>
      <w:r w:rsidRPr="00844B59">
        <w:rPr>
          <w:rFonts w:ascii="Times New Roman" w:hAnsi="Times New Roman" w:cs="Arial"/>
          <w:b/>
        </w:rPr>
        <w:t xml:space="preserve">l’Associazione </w:t>
      </w:r>
      <w:proofErr w:type="spellStart"/>
      <w:r w:rsidRPr="00844B59">
        <w:rPr>
          <w:rFonts w:ascii="Times New Roman" w:hAnsi="Times New Roman" w:cs="Arial"/>
          <w:b/>
        </w:rPr>
        <w:t>Vagaluna</w:t>
      </w:r>
      <w:proofErr w:type="spellEnd"/>
      <w:r w:rsidRPr="00844B59">
        <w:rPr>
          <w:rFonts w:ascii="Times New Roman" w:hAnsi="Times New Roman" w:cs="Arial"/>
          <w:b/>
        </w:rPr>
        <w:t xml:space="preserve"> di Milano</w:t>
      </w:r>
      <w:r>
        <w:rPr>
          <w:rFonts w:ascii="Times New Roman" w:hAnsi="Times New Roman" w:cs="Arial"/>
          <w:b/>
        </w:rPr>
        <w:t xml:space="preserve"> e </w:t>
      </w:r>
      <w:r w:rsidRPr="00844B59">
        <w:rPr>
          <w:rFonts w:ascii="Times New Roman" w:hAnsi="Times New Roman" w:cs="Arial"/>
          <w:b/>
        </w:rPr>
        <w:t>l’Associazione Luanda</w:t>
      </w:r>
      <w:r w:rsidRPr="00844B59">
        <w:rPr>
          <w:rFonts w:ascii="Times New Roman" w:hAnsi="Times New Roman" w:cs="Arial"/>
        </w:rPr>
        <w:t xml:space="preserve">, che verrà inaugurata </w:t>
      </w:r>
      <w:r w:rsidRPr="00844B59">
        <w:rPr>
          <w:rFonts w:ascii="Times New Roman" w:hAnsi="Times New Roman" w:cs="Arial"/>
          <w:b/>
        </w:rPr>
        <w:t xml:space="preserve">mercoledì 13 marzo alle 21,15 </w:t>
      </w:r>
      <w:r w:rsidRPr="00844B59">
        <w:rPr>
          <w:rFonts w:ascii="Times New Roman" w:hAnsi="Times New Roman" w:cs="Arial"/>
        </w:rPr>
        <w:t>dal film</w:t>
      </w:r>
      <w:r w:rsidRPr="00844B59">
        <w:rPr>
          <w:rFonts w:ascii="Times New Roman" w:hAnsi="Times New Roman" w:cs="Arial"/>
          <w:b/>
        </w:rPr>
        <w:t xml:space="preserve"> </w:t>
      </w:r>
      <w:r w:rsidRPr="00844B59">
        <w:rPr>
          <w:rFonts w:ascii="Times New Roman" w:hAnsi="Times New Roman" w:cs="Arial"/>
          <w:b/>
          <w:i/>
        </w:rPr>
        <w:t xml:space="preserve">A </w:t>
      </w:r>
      <w:proofErr w:type="spellStart"/>
      <w:r w:rsidRPr="00844B59">
        <w:rPr>
          <w:rFonts w:ascii="Times New Roman" w:hAnsi="Times New Roman" w:cs="Arial"/>
          <w:b/>
          <w:i/>
        </w:rPr>
        <w:t>Coleç</w:t>
      </w:r>
      <w:r w:rsidRPr="00844B59">
        <w:rPr>
          <w:rFonts w:ascii="Times New Roman" w:hAnsi="Times New Roman" w:cs="Times New Roman"/>
          <w:b/>
          <w:i/>
        </w:rPr>
        <w:t>ã</w:t>
      </w:r>
      <w:r w:rsidRPr="00844B59">
        <w:rPr>
          <w:rFonts w:ascii="Times New Roman" w:hAnsi="Times New Roman" w:cs="Arial"/>
          <w:b/>
          <w:i/>
        </w:rPr>
        <w:t>o</w:t>
      </w:r>
      <w:proofErr w:type="spellEnd"/>
      <w:r w:rsidRPr="00844B59">
        <w:rPr>
          <w:rFonts w:ascii="Times New Roman" w:hAnsi="Times New Roman" w:cs="Arial"/>
          <w:b/>
          <w:i/>
        </w:rPr>
        <w:t xml:space="preserve"> </w:t>
      </w:r>
      <w:proofErr w:type="spellStart"/>
      <w:r w:rsidRPr="00844B59">
        <w:rPr>
          <w:rFonts w:ascii="Times New Roman" w:hAnsi="Times New Roman" w:cs="Arial"/>
          <w:b/>
          <w:i/>
        </w:rPr>
        <w:t>invisivel</w:t>
      </w:r>
      <w:proofErr w:type="spellEnd"/>
      <w:r w:rsidRPr="00844B59">
        <w:rPr>
          <w:rFonts w:ascii="Times New Roman" w:hAnsi="Times New Roman" w:cs="Arial"/>
        </w:rPr>
        <w:t xml:space="preserve">, alla presenza del regista Bernard </w:t>
      </w:r>
      <w:proofErr w:type="spellStart"/>
      <w:r w:rsidRPr="00844B59">
        <w:rPr>
          <w:rFonts w:ascii="Times New Roman" w:hAnsi="Times New Roman" w:cs="Arial"/>
        </w:rPr>
        <w:t>Attal</w:t>
      </w:r>
      <w:proofErr w:type="spellEnd"/>
      <w:r w:rsidRPr="00844B59">
        <w:rPr>
          <w:rFonts w:ascii="Times New Roman" w:hAnsi="Times New Roman" w:cs="Arial"/>
        </w:rPr>
        <w:t>, che proseguirà nei giorni 16, 17, 19, 21 marzo  al Cinema Cappuccini di Piazza Cappuccini.</w:t>
      </w:r>
    </w:p>
    <w:p w14:paraId="40FD6B46" w14:textId="77777777" w:rsidR="00CE293D" w:rsidRPr="00844B59" w:rsidRDefault="00CE293D" w:rsidP="00CE29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</w:rPr>
      </w:pPr>
    </w:p>
    <w:p w14:paraId="55092FAD" w14:textId="5015B1BF" w:rsidR="00CE293D" w:rsidRDefault="00CE293D" w:rsidP="00CE29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</w:rPr>
      </w:pPr>
      <w:r w:rsidRPr="00844B59">
        <w:rPr>
          <w:rFonts w:ascii="Times New Roman" w:hAnsi="Times New Roman" w:cs="Arial"/>
        </w:rPr>
        <w:t>Sarà una settimana in “</w:t>
      </w:r>
      <w:r w:rsidRPr="00844B59">
        <w:rPr>
          <w:rFonts w:ascii="Times New Roman" w:hAnsi="Times New Roman" w:cs="Arial"/>
          <w:i/>
        </w:rPr>
        <w:t xml:space="preserve">verde, </w:t>
      </w:r>
      <w:proofErr w:type="spellStart"/>
      <w:r w:rsidRPr="00844B59">
        <w:rPr>
          <w:rFonts w:ascii="Times New Roman" w:hAnsi="Times New Roman" w:cs="Arial"/>
          <w:i/>
        </w:rPr>
        <w:t>amarelo</w:t>
      </w:r>
      <w:proofErr w:type="spellEnd"/>
      <w:r w:rsidRPr="00844B59">
        <w:rPr>
          <w:rFonts w:ascii="Times New Roman" w:hAnsi="Times New Roman" w:cs="Arial"/>
          <w:i/>
        </w:rPr>
        <w:t xml:space="preserve">, </w:t>
      </w:r>
      <w:proofErr w:type="spellStart"/>
      <w:r w:rsidRPr="00844B59">
        <w:rPr>
          <w:rFonts w:ascii="Times New Roman" w:hAnsi="Times New Roman" w:cs="Arial"/>
          <w:i/>
        </w:rPr>
        <w:t>azul</w:t>
      </w:r>
      <w:proofErr w:type="spellEnd"/>
      <w:r w:rsidRPr="00844B59">
        <w:rPr>
          <w:rFonts w:ascii="Times New Roman" w:hAnsi="Times New Roman" w:cs="Arial"/>
          <w:i/>
        </w:rPr>
        <w:t xml:space="preserve"> e branco</w:t>
      </w:r>
      <w:r w:rsidRPr="00844B59">
        <w:rPr>
          <w:rFonts w:ascii="Times New Roman" w:hAnsi="Times New Roman" w:cs="Arial"/>
        </w:rPr>
        <w:t xml:space="preserve">”, i colori della bandiera brasiliana, per scoprire bellezze, personaggi, contraddizioni e valori di una paese </w:t>
      </w:r>
      <w:r w:rsidR="000E4589">
        <w:rPr>
          <w:rFonts w:ascii="Times New Roman" w:hAnsi="Times New Roman" w:cs="Arial"/>
        </w:rPr>
        <w:t xml:space="preserve">apparentemente </w:t>
      </w:r>
      <w:bookmarkStart w:id="0" w:name="_GoBack"/>
      <w:bookmarkEnd w:id="0"/>
      <w:r w:rsidRPr="00844B59">
        <w:rPr>
          <w:rFonts w:ascii="Times New Roman" w:hAnsi="Times New Roman" w:cs="Arial"/>
        </w:rPr>
        <w:t xml:space="preserve">lontano eppure così vicino a noi. </w:t>
      </w:r>
    </w:p>
    <w:p w14:paraId="1DE07EFE" w14:textId="77777777" w:rsidR="008804DC" w:rsidRDefault="008804DC" w:rsidP="00CE29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</w:rPr>
      </w:pPr>
    </w:p>
    <w:p w14:paraId="5C76D21E" w14:textId="77777777" w:rsidR="0072776F" w:rsidRPr="00844B59" w:rsidRDefault="0072776F" w:rsidP="00CE29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INFO Bruno Barba (ufficio Stampa)  tel. 3341835680</w:t>
      </w:r>
    </w:p>
    <w:p w14:paraId="5567B3AC" w14:textId="77777777" w:rsidR="00F07938" w:rsidRDefault="00CE293D" w:rsidP="00055509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44B59">
        <w:rPr>
          <w:rFonts w:ascii="Times New Roman" w:hAnsi="Times New Roman" w:cs="Arial"/>
          <w:b/>
        </w:rPr>
        <w:t>(In allegato il programma completo dei due eventi).</w:t>
      </w:r>
    </w:p>
    <w:sectPr w:rsidR="00F07938" w:rsidSect="00CE2BC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D7AD6" w14:textId="77777777" w:rsidR="00B9201A" w:rsidRDefault="00B9201A" w:rsidP="00640483">
      <w:pPr>
        <w:spacing w:after="0" w:line="240" w:lineRule="auto"/>
      </w:pPr>
      <w:r>
        <w:separator/>
      </w:r>
    </w:p>
  </w:endnote>
  <w:endnote w:type="continuationSeparator" w:id="0">
    <w:p w14:paraId="3DFF8288" w14:textId="77777777" w:rsidR="00B9201A" w:rsidRDefault="00B9201A" w:rsidP="0064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4A11C" w14:textId="77777777" w:rsidR="00B9201A" w:rsidRDefault="00B9201A" w:rsidP="00640483">
      <w:pPr>
        <w:spacing w:after="0" w:line="240" w:lineRule="auto"/>
      </w:pPr>
      <w:r>
        <w:separator/>
      </w:r>
    </w:p>
  </w:footnote>
  <w:footnote w:type="continuationSeparator" w:id="0">
    <w:p w14:paraId="5F7CDF1D" w14:textId="77777777" w:rsidR="00B9201A" w:rsidRDefault="00B9201A" w:rsidP="0064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28668" w14:textId="77777777" w:rsidR="00640483" w:rsidRPr="00640483" w:rsidRDefault="00640483" w:rsidP="0064048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C00000"/>
        <w:sz w:val="28"/>
        <w:szCs w:val="28"/>
        <w:lang w:eastAsia="it-IT"/>
      </w:rPr>
    </w:pPr>
    <w:r w:rsidRPr="00640483">
      <w:rPr>
        <w:rFonts w:ascii="Times New Roman" w:eastAsiaTheme="minorEastAsia" w:hAnsi="Times New Roman" w:cs="Times New Roman"/>
        <w:b/>
        <w:bCs/>
        <w:color w:val="C00000"/>
        <w:sz w:val="28"/>
        <w:szCs w:val="28"/>
        <w:lang w:eastAsia="it-IT"/>
      </w:rPr>
      <w:t xml:space="preserve">Viaggio brasiliano: storie, forme, luoghi. </w:t>
    </w:r>
    <w:r w:rsidRPr="00640483">
      <w:rPr>
        <w:rFonts w:ascii="Times New Roman" w:eastAsiaTheme="minorEastAsia" w:hAnsi="Times New Roman" w:cs="Times New Roman"/>
        <w:b/>
        <w:color w:val="C00000"/>
        <w:sz w:val="28"/>
        <w:szCs w:val="28"/>
        <w:lang w:eastAsia="it-IT"/>
      </w:rPr>
      <w:t>Confronti interdisciplinari</w:t>
    </w:r>
  </w:p>
  <w:p w14:paraId="1A2B04BF" w14:textId="77777777" w:rsidR="00640483" w:rsidRDefault="00640483" w:rsidP="00640483">
    <w:pPr>
      <w:spacing w:after="0" w:afterAutospacing="1" w:line="240" w:lineRule="auto"/>
      <w:jc w:val="center"/>
      <w:rPr>
        <w:rFonts w:ascii="Times New Roman" w:eastAsia="Times New Roman" w:hAnsi="Times New Roman" w:cs="Times New Roman"/>
        <w:b/>
        <w:bCs/>
        <w:color w:val="C00000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b/>
        <w:bCs/>
        <w:color w:val="C00000"/>
        <w:sz w:val="24"/>
        <w:szCs w:val="24"/>
        <w:lang w:eastAsia="it-IT"/>
      </w:rPr>
      <w:t xml:space="preserve">Genova, </w:t>
    </w:r>
    <w:r w:rsidRPr="00640483">
      <w:rPr>
        <w:rFonts w:ascii="Times New Roman" w:eastAsia="Times New Roman" w:hAnsi="Times New Roman" w:cs="Times New Roman"/>
        <w:b/>
        <w:bCs/>
        <w:color w:val="C00000"/>
        <w:sz w:val="24"/>
        <w:szCs w:val="24"/>
        <w:lang w:eastAsia="it-IT"/>
      </w:rPr>
      <w:t>13-15 marzo 2019</w:t>
    </w:r>
  </w:p>
  <w:p w14:paraId="7F61D95E" w14:textId="77777777" w:rsidR="00055509" w:rsidRPr="00640483" w:rsidRDefault="00DA7288" w:rsidP="00640483">
    <w:pPr>
      <w:spacing w:after="0" w:afterAutospacing="1" w:line="240" w:lineRule="auto"/>
      <w:jc w:val="center"/>
      <w:rPr>
        <w:rFonts w:ascii="Times New Roman" w:eastAsia="Times New Roman" w:hAnsi="Times New Roman" w:cs="Times New Roman"/>
        <w:color w:val="C00000"/>
        <w:sz w:val="24"/>
        <w:szCs w:val="24"/>
        <w:lang w:eastAsia="it-IT"/>
      </w:rPr>
    </w:pPr>
    <w:r w:rsidRPr="00DA7288">
      <w:rPr>
        <w:rFonts w:ascii="Times New Roman" w:eastAsia="Times New Roman" w:hAnsi="Times New Roman" w:cs="Times New Roman"/>
        <w:b/>
        <w:bCs/>
        <w:color w:val="C00000"/>
        <w:sz w:val="28"/>
        <w:szCs w:val="28"/>
        <w:lang w:eastAsia="it-IT"/>
      </w:rPr>
      <w:t xml:space="preserve">Agenda </w:t>
    </w:r>
    <w:proofErr w:type="spellStart"/>
    <w:r w:rsidRPr="00DA7288">
      <w:rPr>
        <w:rFonts w:ascii="Times New Roman" w:eastAsia="Times New Roman" w:hAnsi="Times New Roman" w:cs="Times New Roman"/>
        <w:b/>
        <w:bCs/>
        <w:color w:val="C00000"/>
        <w:sz w:val="28"/>
        <w:szCs w:val="28"/>
        <w:lang w:eastAsia="it-IT"/>
      </w:rPr>
      <w:t>Brasil</w:t>
    </w:r>
    <w:proofErr w:type="spellEnd"/>
    <w:r w:rsidRPr="00DA7288">
      <w:rPr>
        <w:rFonts w:ascii="Times New Roman" w:eastAsia="Times New Roman" w:hAnsi="Times New Roman" w:cs="Times New Roman"/>
        <w:b/>
        <w:bCs/>
        <w:color w:val="C00000"/>
        <w:sz w:val="28"/>
        <w:szCs w:val="28"/>
        <w:lang w:eastAsia="it-IT"/>
      </w:rPr>
      <w:t xml:space="preserve"> Genova</w:t>
    </w:r>
    <w:r>
      <w:rPr>
        <w:rFonts w:ascii="Times New Roman" w:eastAsia="Times New Roman" w:hAnsi="Times New Roman" w:cs="Times New Roman"/>
        <w:b/>
        <w:bCs/>
        <w:color w:val="C00000"/>
        <w:sz w:val="24"/>
        <w:szCs w:val="24"/>
        <w:lang w:eastAsia="it-IT"/>
      </w:rPr>
      <w:t>: 13-21 marzo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83"/>
    <w:rsid w:val="00055509"/>
    <w:rsid w:val="000E4589"/>
    <w:rsid w:val="004F18FA"/>
    <w:rsid w:val="006069AA"/>
    <w:rsid w:val="00640483"/>
    <w:rsid w:val="0072776F"/>
    <w:rsid w:val="008804DC"/>
    <w:rsid w:val="00B07735"/>
    <w:rsid w:val="00B9201A"/>
    <w:rsid w:val="00CE293D"/>
    <w:rsid w:val="00CE2BC0"/>
    <w:rsid w:val="00D00BB9"/>
    <w:rsid w:val="00DA7288"/>
    <w:rsid w:val="00EE745F"/>
    <w:rsid w:val="00F0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C0C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BC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4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40483"/>
  </w:style>
  <w:style w:type="paragraph" w:styleId="Pidipagina">
    <w:name w:val="footer"/>
    <w:basedOn w:val="Normale"/>
    <w:link w:val="PidipaginaCarattere"/>
    <w:uiPriority w:val="99"/>
    <w:unhideWhenUsed/>
    <w:rsid w:val="006404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404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BC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4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40483"/>
  </w:style>
  <w:style w:type="paragraph" w:styleId="Pidipagina">
    <w:name w:val="footer"/>
    <w:basedOn w:val="Normale"/>
    <w:link w:val="PidipaginaCarattere"/>
    <w:uiPriority w:val="99"/>
    <w:unhideWhenUsed/>
    <w:rsid w:val="006404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4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Bruno</cp:lastModifiedBy>
  <cp:revision>5</cp:revision>
  <dcterms:created xsi:type="dcterms:W3CDTF">2019-02-23T09:34:00Z</dcterms:created>
  <dcterms:modified xsi:type="dcterms:W3CDTF">2019-02-24T10:56:00Z</dcterms:modified>
</cp:coreProperties>
</file>